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A11" w:rsidRPr="00555A11" w:rsidRDefault="00555A11" w:rsidP="00555A11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</w:pPr>
      <w:r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  <w:t xml:space="preserve">UCD </w:t>
      </w:r>
      <w:proofErr w:type="spellStart"/>
      <w:r w:rsidRPr="00382E1C"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  <w:t>Copi</w:t>
      </w:r>
      <w:proofErr w:type="spellEnd"/>
      <w:r w:rsidRPr="00382E1C"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  <w:t>-Print bureau in the John Henry Newman (Arts) building </w:t>
      </w:r>
    </w:p>
    <w:p w:rsidR="00555A11" w:rsidRDefault="00555A11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sz w:val="24"/>
          <w:szCs w:val="24"/>
          <w:lang w:eastAsia="en-IE"/>
        </w:rPr>
      </w:pPr>
      <w:r>
        <w:rPr>
          <w:rFonts w:ascii="Lato" w:eastAsia="Times New Roman" w:hAnsi="Lato" w:cs="Times New Roman"/>
          <w:sz w:val="24"/>
          <w:szCs w:val="24"/>
          <w:lang w:eastAsia="en-IE"/>
        </w:rPr>
        <w:t xml:space="preserve">Summer </w:t>
      </w:r>
      <w:r w:rsidRPr="00555A11">
        <w:rPr>
          <w:rFonts w:ascii="Lato" w:eastAsia="Times New Roman" w:hAnsi="Lato" w:cs="Times New Roman"/>
          <w:sz w:val="24"/>
          <w:szCs w:val="24"/>
          <w:lang w:eastAsia="en-IE"/>
        </w:rPr>
        <w:t>Opening Hours – Monday – Friday 1000 – 1600hrs daily</w:t>
      </w:r>
      <w:r>
        <w:rPr>
          <w:rFonts w:ascii="Lato" w:eastAsia="Times New Roman" w:hAnsi="Lato" w:cs="Times New Roman"/>
          <w:sz w:val="24"/>
          <w:szCs w:val="24"/>
          <w:lang w:eastAsia="en-IE"/>
        </w:rPr>
        <w:t xml:space="preserve"> - </w:t>
      </w:r>
      <w:r w:rsidRPr="00555A11">
        <w:rPr>
          <w:rFonts w:ascii="Lato" w:eastAsia="Times New Roman" w:hAnsi="Lato" w:cs="Times New Roman"/>
          <w:sz w:val="24"/>
          <w:szCs w:val="24"/>
          <w:lang w:eastAsia="en-IE"/>
        </w:rPr>
        <w:t xml:space="preserve">Not open </w:t>
      </w:r>
      <w:r>
        <w:rPr>
          <w:rFonts w:ascii="Lato" w:eastAsia="Times New Roman" w:hAnsi="Lato" w:cs="Times New Roman"/>
          <w:sz w:val="24"/>
          <w:szCs w:val="24"/>
          <w:lang w:eastAsia="en-IE"/>
        </w:rPr>
        <w:t xml:space="preserve">on </w:t>
      </w:r>
      <w:r w:rsidRPr="00555A11">
        <w:rPr>
          <w:rFonts w:ascii="Lato" w:eastAsia="Times New Roman" w:hAnsi="Lato" w:cs="Times New Roman"/>
          <w:sz w:val="24"/>
          <w:szCs w:val="24"/>
          <w:lang w:eastAsia="en-IE"/>
        </w:rPr>
        <w:t xml:space="preserve">Bank Holidays </w:t>
      </w:r>
    </w:p>
    <w:p w:rsidR="00555A11" w:rsidRDefault="00555A11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sz w:val="24"/>
          <w:szCs w:val="24"/>
          <w:lang w:eastAsia="en-IE"/>
        </w:rPr>
      </w:pPr>
      <w:r>
        <w:rPr>
          <w:rFonts w:ascii="Lato" w:eastAsia="Times New Roman" w:hAnsi="Lato" w:cs="Times New Roman"/>
          <w:sz w:val="24"/>
          <w:szCs w:val="24"/>
          <w:lang w:eastAsia="en-IE"/>
        </w:rPr>
        <w:t>Staff are available to assist you with your printing queries during the above timings.</w:t>
      </w:r>
    </w:p>
    <w:p w:rsidR="00555A11" w:rsidRPr="00555A11" w:rsidRDefault="00555A11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sz w:val="24"/>
          <w:szCs w:val="24"/>
          <w:lang w:eastAsia="en-IE"/>
        </w:rPr>
      </w:pPr>
      <w:r>
        <w:rPr>
          <w:rFonts w:ascii="Lato" w:eastAsia="Times New Roman" w:hAnsi="Lato" w:cs="Times New Roman"/>
          <w:sz w:val="24"/>
          <w:szCs w:val="24"/>
          <w:lang w:eastAsia="en-IE"/>
        </w:rPr>
        <w:t xml:space="preserve">Printers &amp; Desktops are available on a self-service basis outside these hours. With top-up available at the </w:t>
      </w:r>
      <w:proofErr w:type="spellStart"/>
      <w:r>
        <w:rPr>
          <w:rFonts w:ascii="Lato" w:eastAsia="Times New Roman" w:hAnsi="Lato" w:cs="Times New Roman"/>
          <w:sz w:val="24"/>
          <w:szCs w:val="24"/>
          <w:lang w:eastAsia="en-IE"/>
        </w:rPr>
        <w:t>UCard</w:t>
      </w:r>
      <w:proofErr w:type="spellEnd"/>
      <w:r>
        <w:rPr>
          <w:rFonts w:ascii="Lato" w:eastAsia="Times New Roman" w:hAnsi="Lato" w:cs="Times New Roman"/>
          <w:sz w:val="24"/>
          <w:szCs w:val="24"/>
          <w:lang w:eastAsia="en-IE"/>
        </w:rPr>
        <w:t xml:space="preserve"> Kiosks around campus.</w:t>
      </w:r>
    </w:p>
    <w:p w:rsidR="00555A11" w:rsidRDefault="00555A11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</w:pPr>
      <w:r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  <w:t>Price List:</w:t>
      </w:r>
    </w:p>
    <w:p w:rsidR="00555A11" w:rsidRDefault="00555A11" w:rsidP="00555A11">
      <w:pPr>
        <w:shd w:val="clear" w:color="auto" w:fill="FFFFFF"/>
        <w:spacing w:after="300" w:line="240" w:lineRule="auto"/>
        <w:rPr>
          <w:rFonts w:ascii="Lato" w:eastAsia="Times New Roman" w:hAnsi="Lato" w:cs="Times New Roman"/>
          <w:sz w:val="24"/>
          <w:szCs w:val="24"/>
          <w:lang w:eastAsia="en-IE"/>
        </w:rPr>
      </w:pPr>
      <w:r>
        <w:rPr>
          <w:rFonts w:ascii="Lato" w:eastAsia="Times New Roman" w:hAnsi="Lato" w:cs="Times New Roman"/>
          <w:sz w:val="24"/>
          <w:szCs w:val="24"/>
          <w:lang w:eastAsia="en-IE"/>
        </w:rPr>
        <w:t>A4 Black &amp; White @ 0.06c</w:t>
      </w:r>
    </w:p>
    <w:p w:rsidR="00555A11" w:rsidRDefault="00555A11" w:rsidP="00555A11">
      <w:pPr>
        <w:shd w:val="clear" w:color="auto" w:fill="FFFFFF"/>
        <w:spacing w:after="300" w:line="240" w:lineRule="auto"/>
        <w:rPr>
          <w:rFonts w:ascii="Lato" w:eastAsia="Times New Roman" w:hAnsi="Lato" w:cs="Times New Roman"/>
          <w:sz w:val="24"/>
          <w:szCs w:val="24"/>
          <w:lang w:eastAsia="en-IE"/>
        </w:rPr>
      </w:pPr>
      <w:r>
        <w:rPr>
          <w:rFonts w:ascii="Lato" w:eastAsia="Times New Roman" w:hAnsi="Lato" w:cs="Times New Roman"/>
          <w:sz w:val="24"/>
          <w:szCs w:val="24"/>
          <w:lang w:eastAsia="en-IE"/>
        </w:rPr>
        <w:t>A4 Colour @ 0.20c</w:t>
      </w:r>
    </w:p>
    <w:p w:rsidR="00555A11" w:rsidRDefault="00555A11" w:rsidP="00555A11">
      <w:pPr>
        <w:shd w:val="clear" w:color="auto" w:fill="FFFFFF"/>
        <w:spacing w:after="300" w:line="240" w:lineRule="auto"/>
        <w:rPr>
          <w:rFonts w:ascii="Lato" w:eastAsia="Times New Roman" w:hAnsi="Lato" w:cs="Times New Roman"/>
          <w:sz w:val="24"/>
          <w:szCs w:val="24"/>
          <w:lang w:eastAsia="en-IE"/>
        </w:rPr>
      </w:pPr>
      <w:r>
        <w:rPr>
          <w:rFonts w:ascii="Lato" w:eastAsia="Times New Roman" w:hAnsi="Lato" w:cs="Times New Roman"/>
          <w:sz w:val="24"/>
          <w:szCs w:val="24"/>
          <w:lang w:eastAsia="en-IE"/>
        </w:rPr>
        <w:t>A3 Black &amp; White @ 0.12c</w:t>
      </w:r>
    </w:p>
    <w:p w:rsidR="00555A11" w:rsidRDefault="00555A11" w:rsidP="00555A11">
      <w:pPr>
        <w:shd w:val="clear" w:color="auto" w:fill="FFFFFF"/>
        <w:spacing w:after="300" w:line="240" w:lineRule="auto"/>
        <w:rPr>
          <w:rFonts w:ascii="Lato" w:eastAsia="Times New Roman" w:hAnsi="Lato" w:cs="Times New Roman"/>
          <w:sz w:val="24"/>
          <w:szCs w:val="24"/>
          <w:lang w:eastAsia="en-IE"/>
        </w:rPr>
      </w:pPr>
      <w:r>
        <w:rPr>
          <w:rFonts w:ascii="Lato" w:eastAsia="Times New Roman" w:hAnsi="Lato" w:cs="Times New Roman"/>
          <w:sz w:val="24"/>
          <w:szCs w:val="24"/>
          <w:lang w:eastAsia="en-IE"/>
        </w:rPr>
        <w:t>A3 Colour @ 0.40c</w:t>
      </w:r>
    </w:p>
    <w:p w:rsidR="00555A11" w:rsidRPr="00555A11" w:rsidRDefault="00555A11" w:rsidP="00555A11">
      <w:pPr>
        <w:shd w:val="clear" w:color="auto" w:fill="FFFFFF"/>
        <w:spacing w:after="300" w:line="240" w:lineRule="auto"/>
        <w:rPr>
          <w:rFonts w:ascii="Lato" w:eastAsia="Times New Roman" w:hAnsi="Lato" w:cs="Times New Roman"/>
          <w:sz w:val="24"/>
          <w:szCs w:val="24"/>
          <w:lang w:eastAsia="en-IE"/>
        </w:rPr>
      </w:pPr>
      <w:r>
        <w:rPr>
          <w:rFonts w:ascii="Lato" w:eastAsia="Times New Roman" w:hAnsi="Lato" w:cs="Times New Roman"/>
          <w:sz w:val="24"/>
          <w:szCs w:val="24"/>
          <w:lang w:eastAsia="en-IE"/>
        </w:rPr>
        <w:t xml:space="preserve">Printing accounts can be top up using the Kiosks around campus – only top up your account with what you need. Refunds </w:t>
      </w:r>
      <w:r w:rsidR="00552EC5">
        <w:rPr>
          <w:rFonts w:ascii="Lato" w:eastAsia="Times New Roman" w:hAnsi="Lato" w:cs="Times New Roman"/>
          <w:sz w:val="24"/>
          <w:szCs w:val="24"/>
          <w:lang w:eastAsia="en-IE"/>
        </w:rPr>
        <w:t>cannot</w:t>
      </w:r>
      <w:r>
        <w:rPr>
          <w:rFonts w:ascii="Lato" w:eastAsia="Times New Roman" w:hAnsi="Lato" w:cs="Times New Roman"/>
          <w:sz w:val="24"/>
          <w:szCs w:val="24"/>
          <w:lang w:eastAsia="en-IE"/>
        </w:rPr>
        <w:t xml:space="preserve"> be processed for visitor accounts. </w:t>
      </w:r>
    </w:p>
    <w:p w:rsidR="00382E1C" w:rsidRDefault="00382E1C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</w:pPr>
      <w:r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  <w:t>Residential Visitor Printing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If you are </w:t>
      </w:r>
      <w:r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staying at</w:t>
      </w: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 UCD and would like to avail of our printing services, you </w:t>
      </w:r>
      <w:r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can access our printing facilities using your room key or </w:t>
      </w:r>
      <w:proofErr w:type="spellStart"/>
      <w:r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UCard</w:t>
      </w:r>
      <w:proofErr w:type="spellEnd"/>
      <w:r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. You can top up your </w:t>
      </w:r>
      <w:proofErr w:type="spellStart"/>
      <w:r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UCard</w:t>
      </w:r>
      <w:proofErr w:type="spellEnd"/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 using one of our self-service kiosks located on campus.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The kiosks are at the following locations:-</w:t>
      </w:r>
    </w:p>
    <w:p w:rsidR="00382E1C" w:rsidRPr="00382E1C" w:rsidRDefault="00382E1C" w:rsidP="00382E1C">
      <w:pPr>
        <w:numPr>
          <w:ilvl w:val="0"/>
          <w:numId w:val="1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Beside the entrance to the </w:t>
      </w:r>
      <w:proofErr w:type="spellStart"/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UCard</w:t>
      </w:r>
      <w:proofErr w:type="spellEnd"/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 / </w:t>
      </w:r>
      <w:proofErr w:type="spellStart"/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Copi</w:t>
      </w:r>
      <w:proofErr w:type="spellEnd"/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-Print bureau in the John Henry Newman (Arts) building </w:t>
      </w:r>
    </w:p>
    <w:p w:rsidR="00382E1C" w:rsidRPr="00382E1C" w:rsidRDefault="00382E1C" w:rsidP="00382E1C">
      <w:pPr>
        <w:numPr>
          <w:ilvl w:val="0"/>
          <w:numId w:val="1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James Joyce Library entrance (opposite the turnstiles beside the exit for the John Henry Newman [Arts] building)</w:t>
      </w:r>
    </w:p>
    <w:p w:rsidR="00382E1C" w:rsidRPr="00382E1C" w:rsidRDefault="00382E1C" w:rsidP="00382E1C">
      <w:pPr>
        <w:numPr>
          <w:ilvl w:val="0"/>
          <w:numId w:val="1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Richview Library</w:t>
      </w:r>
    </w:p>
    <w:p w:rsidR="00382E1C" w:rsidRPr="00382E1C" w:rsidRDefault="00382E1C" w:rsidP="00382E1C">
      <w:pPr>
        <w:numPr>
          <w:ilvl w:val="0"/>
          <w:numId w:val="1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Smurfit Business School Blackrock in the Oval room, </w:t>
      </w:r>
      <w:proofErr w:type="spellStart"/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Copi</w:t>
      </w:r>
      <w:proofErr w:type="spellEnd"/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-Print area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Instructions for setting up your for topping up are given below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lastRenderedPageBreak/>
        <w:t>Approach the kiosk and follow the instruction  " </w:t>
      </w:r>
      <w:r w:rsidRPr="00382E1C"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en-IE"/>
        </w:rPr>
        <w:t>v HOLD UCARD TO UCARD READER BELOW v</w:t>
      </w: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 "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The </w:t>
      </w:r>
      <w:proofErr w:type="spellStart"/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UCard</w:t>
      </w:r>
      <w:proofErr w:type="spellEnd"/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 reader is directly below the screen, in the centre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jc w:val="center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br/>
      </w:r>
      <w:r w:rsidRPr="00382E1C">
        <w:rPr>
          <w:rFonts w:ascii="Lato" w:eastAsia="Times New Roman" w:hAnsi="Lato" w:cs="Times New Roman"/>
          <w:noProof/>
          <w:color w:val="212529"/>
          <w:sz w:val="24"/>
          <w:szCs w:val="24"/>
          <w:lang w:eastAsia="en-IE"/>
        </w:rPr>
        <w:drawing>
          <wp:inline distT="0" distB="0" distL="0" distR="0">
            <wp:extent cx="2371725" cy="1778926"/>
            <wp:effectExtent l="0" t="0" r="0" b="0"/>
            <wp:docPr id="9" name="Picture 9" descr="Kiosk screenshot displaying the tex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osk screenshot displaying the text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493" cy="178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1C" w:rsidRPr="00382E1C" w:rsidRDefault="00382E1C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 You will see your original </w:t>
      </w:r>
      <w:proofErr w:type="spellStart"/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UCard</w:t>
      </w:r>
      <w:proofErr w:type="spellEnd"/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 account balance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jc w:val="center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br/>
      </w:r>
      <w:r w:rsidRPr="00382E1C">
        <w:rPr>
          <w:rFonts w:ascii="Lato" w:eastAsia="Times New Roman" w:hAnsi="Lato" w:cs="Times New Roman"/>
          <w:noProof/>
          <w:color w:val="212529"/>
          <w:sz w:val="24"/>
          <w:szCs w:val="24"/>
          <w:lang w:eastAsia="en-IE"/>
        </w:rPr>
        <w:drawing>
          <wp:inline distT="0" distB="0" distL="0" distR="0">
            <wp:extent cx="2387425" cy="1790700"/>
            <wp:effectExtent l="0" t="0" r="0" b="0"/>
            <wp:docPr id="8" name="Picture 8" descr="Kiosk Login screen showing button to choose amount to top up wi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iosk Login screen showing button to choose amount to top up wi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28" cy="179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1C" w:rsidRPr="00382E1C" w:rsidRDefault="00382E1C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Choose "Continue..." on the display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Select the amount you wish to top up with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jc w:val="center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lastRenderedPageBreak/>
        <w:br/>
      </w:r>
      <w:r w:rsidRPr="00382E1C">
        <w:rPr>
          <w:rFonts w:ascii="Lato" w:eastAsia="Times New Roman" w:hAnsi="Lato" w:cs="Times New Roman"/>
          <w:noProof/>
          <w:color w:val="212529"/>
          <w:sz w:val="24"/>
          <w:szCs w:val="24"/>
          <w:lang w:eastAsia="en-IE"/>
        </w:rPr>
        <w:drawing>
          <wp:inline distT="0" distB="0" distL="0" distR="0">
            <wp:extent cx="2476500" cy="1857513"/>
            <wp:effectExtent l="0" t="0" r="0" b="9525"/>
            <wp:docPr id="7" name="Picture 7" descr="Kiosk screenshot sowing the request for an amount of money to be selected by the us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osk screenshot sowing the request for an amount of money to be selected by the use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204" cy="186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1C" w:rsidRPr="00382E1C" w:rsidRDefault="00382E1C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You will see the selected amount at the bottom-right of the display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jc w:val="center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br/>
      </w:r>
      <w:r w:rsidRPr="00382E1C">
        <w:rPr>
          <w:rFonts w:ascii="Lato" w:eastAsia="Times New Roman" w:hAnsi="Lato" w:cs="Times New Roman"/>
          <w:noProof/>
          <w:color w:val="212529"/>
          <w:sz w:val="24"/>
          <w:szCs w:val="24"/>
          <w:lang w:eastAsia="en-IE"/>
        </w:rPr>
        <w:drawing>
          <wp:inline distT="0" distB="0" distL="0" distR="0">
            <wp:extent cx="2486025" cy="1864657"/>
            <wp:effectExtent l="0" t="0" r="0" b="2540"/>
            <wp:docPr id="6" name="Picture 6" descr="Kiosk screenshot showing the request for confirmation of a selected amount to top up wi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iosk screenshot showing the request for confirmation of a selected amount to top up with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31" cy="187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1C" w:rsidRPr="00382E1C" w:rsidRDefault="00382E1C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If you wish to top up with this amount, select Confirm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You will then be asked to follow the instructions on the Chip &amp; PIN pad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jc w:val="center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br/>
      </w:r>
      <w:r w:rsidRPr="00382E1C">
        <w:rPr>
          <w:rFonts w:ascii="Lato" w:eastAsia="Times New Roman" w:hAnsi="Lato" w:cs="Times New Roman"/>
          <w:noProof/>
          <w:color w:val="212529"/>
          <w:sz w:val="24"/>
          <w:szCs w:val="24"/>
          <w:lang w:eastAsia="en-IE"/>
        </w:rPr>
        <w:drawing>
          <wp:inline distT="0" distB="0" distL="0" distR="0">
            <wp:extent cx="2705100" cy="2028974"/>
            <wp:effectExtent l="0" t="0" r="0" b="9525"/>
            <wp:docPr id="5" name="Picture 5" descr="Kiosk screenshot showing the instruction to use the Chip and PIN pad to top up the accou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iosk screenshot showing the instruction to use the Chip and PIN pad to top up the accoun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780" cy="20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1C" w:rsidRPr="00382E1C" w:rsidRDefault="00382E1C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lastRenderedPageBreak/>
        <w:t>Tap your contactless payment card on the reader below the screen on the right-hand side. The reader will also accept Google Pay and Apple Pay options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The reader will confirm the amount topped up and the Current Balance on the display will reflect your new balance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jc w:val="center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br/>
      </w:r>
      <w:r w:rsidRPr="00382E1C">
        <w:rPr>
          <w:rFonts w:ascii="Lato" w:eastAsia="Times New Roman" w:hAnsi="Lato" w:cs="Times New Roman"/>
          <w:noProof/>
          <w:color w:val="212529"/>
          <w:sz w:val="24"/>
          <w:szCs w:val="24"/>
          <w:lang w:eastAsia="en-IE"/>
        </w:rPr>
        <w:drawing>
          <wp:inline distT="0" distB="0" distL="0" distR="0">
            <wp:extent cx="2600325" cy="1467257"/>
            <wp:effectExtent l="0" t="0" r="0" b="0"/>
            <wp:docPr id="4" name="Picture 4" descr="Kiosk screenshot showing the original and current balance before the Finish button is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iosk screenshot showing the original and current balance before the Finish button is selected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694" cy="147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1C" w:rsidRPr="00382E1C" w:rsidRDefault="00382E1C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Press Finish on the display to log out</w:t>
      </w:r>
    </w:p>
    <w:p w:rsidR="00A43167" w:rsidRPr="00382E1C" w:rsidRDefault="00A43167" w:rsidP="00A43167">
      <w:pPr>
        <w:shd w:val="clear" w:color="auto" w:fill="FFFFFF"/>
        <w:spacing w:after="300" w:line="810" w:lineRule="atLeast"/>
        <w:outlineLvl w:val="2"/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</w:pPr>
      <w:r w:rsidRPr="00382E1C"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  <w:t>LOGGING INTO A PRINTER / COPIER WITH YOUR ACCOUNT</w:t>
      </w:r>
    </w:p>
    <w:p w:rsidR="00A43167" w:rsidRDefault="00A43167" w:rsidP="00A43167">
      <w:p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In order to print on campus as a visitor, you must use one of the desktops provided in the printing locations.  It is advised to have your file saved on an email or a USB. In order to print the document, access the </w:t>
      </w:r>
      <w:proofErr w:type="spellStart"/>
      <w:r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Copi</w:t>
      </w:r>
      <w:proofErr w:type="spellEnd"/>
      <w:r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 Print desktop, and open the file. Go to print and select your preference for Black and white, Colour and A4 or A3 sizing. Once your document is ready, select print.</w:t>
      </w:r>
    </w:p>
    <w:p w:rsidR="00A43167" w:rsidRDefault="00A43167" w:rsidP="00A43167">
      <w:p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A window will pop up asking for your ID Number; this is the ID number linked to your visitor account. Input this number and select continue before approaching the printer.</w:t>
      </w:r>
    </w:p>
    <w:p w:rsidR="00A43167" w:rsidRPr="00382E1C" w:rsidRDefault="00A43167" w:rsidP="00A43167">
      <w:pPr>
        <w:numPr>
          <w:ilvl w:val="0"/>
          <w:numId w:val="6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Approach the device you want to use</w:t>
      </w:r>
    </w:p>
    <w:p w:rsidR="00A43167" w:rsidRPr="00382E1C" w:rsidRDefault="00A43167" w:rsidP="00A43167">
      <w:pPr>
        <w:numPr>
          <w:ilvl w:val="0"/>
          <w:numId w:val="6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Press "Swipe card or touch here to begin" on the display</w:t>
      </w:r>
    </w:p>
    <w:p w:rsidR="00A43167" w:rsidRPr="00382E1C" w:rsidRDefault="00A43167" w:rsidP="00A43167">
      <w:pPr>
        <w:shd w:val="clear" w:color="auto" w:fill="FFFFFF"/>
        <w:spacing w:after="300" w:line="420" w:lineRule="atLeast"/>
        <w:jc w:val="center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noProof/>
          <w:color w:val="212529"/>
          <w:sz w:val="24"/>
          <w:szCs w:val="24"/>
          <w:lang w:eastAsia="en-IE"/>
        </w:rPr>
        <w:drawing>
          <wp:inline distT="0" distB="0" distL="0" distR="0" wp14:anchorId="1C1E43B0" wp14:editId="501777C0">
            <wp:extent cx="2733675" cy="1735548"/>
            <wp:effectExtent l="0" t="0" r="0" b="0"/>
            <wp:docPr id="10" name="Picture 10" descr="Photocopier login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copier login scre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052" cy="173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67" w:rsidRPr="00382E1C" w:rsidRDefault="00A43167" w:rsidP="00A43167">
      <w:pPr>
        <w:numPr>
          <w:ilvl w:val="0"/>
          <w:numId w:val="7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lastRenderedPageBreak/>
        <w:t>Tap your card against the scanner on the device.</w:t>
      </w:r>
    </w:p>
    <w:p w:rsidR="00A43167" w:rsidRPr="00382E1C" w:rsidRDefault="00A43167" w:rsidP="00A43167">
      <w:pPr>
        <w:shd w:val="clear" w:color="auto" w:fill="FFFFFF"/>
        <w:spacing w:after="300" w:line="420" w:lineRule="atLeast"/>
        <w:jc w:val="center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</w:p>
    <w:p w:rsidR="00A43167" w:rsidRPr="00382E1C" w:rsidRDefault="00A43167" w:rsidP="00A43167">
      <w:pPr>
        <w:numPr>
          <w:ilvl w:val="0"/>
          <w:numId w:val="8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You will now be able to use the device</w:t>
      </w:r>
    </w:p>
    <w:p w:rsidR="00A43167" w:rsidRPr="00382E1C" w:rsidRDefault="00A43167" w:rsidP="00A43167">
      <w:pPr>
        <w:numPr>
          <w:ilvl w:val="0"/>
          <w:numId w:val="8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Press "logoff" or "exit" when you have finished</w:t>
      </w:r>
    </w:p>
    <w:p w:rsidR="00382E1C" w:rsidRDefault="00382E1C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</w:pPr>
    </w:p>
    <w:p w:rsidR="00382E1C" w:rsidRDefault="00382E1C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</w:pPr>
      <w:r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  <w:t>Non-Residential</w:t>
      </w:r>
      <w:r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  <w:t xml:space="preserve"> Visitor Printing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If you are visiting UCD and would like to avail of our printing services, you can set up a Visitor account using one of our self-service kiosks located on campus.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The kiosks are at the following locations:-</w:t>
      </w:r>
    </w:p>
    <w:p w:rsidR="00382E1C" w:rsidRPr="00382E1C" w:rsidRDefault="00382E1C" w:rsidP="00382E1C">
      <w:pPr>
        <w:numPr>
          <w:ilvl w:val="0"/>
          <w:numId w:val="1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Beside the entrance to the </w:t>
      </w:r>
      <w:proofErr w:type="spellStart"/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UCard</w:t>
      </w:r>
      <w:proofErr w:type="spellEnd"/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 / </w:t>
      </w:r>
      <w:proofErr w:type="spellStart"/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Copi</w:t>
      </w:r>
      <w:proofErr w:type="spellEnd"/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-Print bureau in the John Henry Newman (Arts) building </w:t>
      </w:r>
    </w:p>
    <w:p w:rsidR="00382E1C" w:rsidRPr="00382E1C" w:rsidRDefault="00382E1C" w:rsidP="00382E1C">
      <w:pPr>
        <w:numPr>
          <w:ilvl w:val="0"/>
          <w:numId w:val="1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James Joyce Library entrance (opposite the turnstiles beside the exit for the John Henry Newman [Arts] building)</w:t>
      </w:r>
    </w:p>
    <w:p w:rsidR="00382E1C" w:rsidRPr="00382E1C" w:rsidRDefault="00382E1C" w:rsidP="00382E1C">
      <w:pPr>
        <w:numPr>
          <w:ilvl w:val="0"/>
          <w:numId w:val="1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Richview Library</w:t>
      </w:r>
    </w:p>
    <w:p w:rsidR="00382E1C" w:rsidRPr="00382E1C" w:rsidRDefault="00382E1C" w:rsidP="00382E1C">
      <w:pPr>
        <w:numPr>
          <w:ilvl w:val="0"/>
          <w:numId w:val="1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Smurfit Business School Blackrock in the Oval room, </w:t>
      </w:r>
      <w:proofErr w:type="spellStart"/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Copi</w:t>
      </w:r>
      <w:proofErr w:type="spellEnd"/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-Print area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Instructions for setting up your Visitor account and for topping up are given below:</w:t>
      </w:r>
    </w:p>
    <w:p w:rsidR="00382E1C" w:rsidRPr="00382E1C" w:rsidRDefault="00382E1C" w:rsidP="00382E1C">
      <w:pPr>
        <w:shd w:val="clear" w:color="auto" w:fill="FFFFFF"/>
        <w:spacing w:after="300" w:line="810" w:lineRule="atLeast"/>
        <w:outlineLvl w:val="2"/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</w:pPr>
      <w:r w:rsidRPr="00382E1C"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  <w:t>CREATING YOUR VISITOR ACCOUNT</w:t>
      </w:r>
    </w:p>
    <w:p w:rsidR="00382E1C" w:rsidRPr="00382E1C" w:rsidRDefault="00382E1C" w:rsidP="00382E1C">
      <w:pPr>
        <w:numPr>
          <w:ilvl w:val="0"/>
          <w:numId w:val="2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Approach the kiosk and choose the option "Visitor Login"</w:t>
      </w:r>
    </w:p>
    <w:p w:rsidR="00382E1C" w:rsidRPr="00382E1C" w:rsidRDefault="00382E1C" w:rsidP="00382E1C">
      <w:pPr>
        <w:numPr>
          <w:ilvl w:val="0"/>
          <w:numId w:val="2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Choose "Create"</w:t>
      </w:r>
    </w:p>
    <w:p w:rsidR="00382E1C" w:rsidRPr="00382E1C" w:rsidRDefault="00382E1C" w:rsidP="00382E1C">
      <w:pPr>
        <w:numPr>
          <w:ilvl w:val="0"/>
          <w:numId w:val="2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Read the 'Self Register' instructions. Press "Done" when you have read them</w:t>
      </w:r>
    </w:p>
    <w:p w:rsidR="00382E1C" w:rsidRPr="00382E1C" w:rsidRDefault="00382E1C" w:rsidP="00382E1C">
      <w:pPr>
        <w:numPr>
          <w:ilvl w:val="0"/>
          <w:numId w:val="2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You will see a User ID, which has been generated for you. Use the on-screen keyboard to fill out the remaining details</w:t>
      </w:r>
    </w:p>
    <w:p w:rsidR="00382E1C" w:rsidRPr="00382E1C" w:rsidRDefault="00382E1C" w:rsidP="00382E1C">
      <w:pPr>
        <w:numPr>
          <w:ilvl w:val="0"/>
          <w:numId w:val="2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When complete, select the options to e-mail and / or print the account details</w:t>
      </w:r>
    </w:p>
    <w:p w:rsidR="00382E1C" w:rsidRPr="00382E1C" w:rsidRDefault="00382E1C" w:rsidP="00382E1C">
      <w:pPr>
        <w:numPr>
          <w:ilvl w:val="0"/>
          <w:numId w:val="2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Select "Create"</w:t>
      </w:r>
    </w:p>
    <w:p w:rsidR="00382E1C" w:rsidRPr="00382E1C" w:rsidRDefault="00382E1C" w:rsidP="00382E1C">
      <w:pPr>
        <w:numPr>
          <w:ilvl w:val="0"/>
          <w:numId w:val="2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If you chose to print your account details, please take your ticket from the printer below the screen</w:t>
      </w:r>
    </w:p>
    <w:p w:rsidR="00382E1C" w:rsidRPr="00382E1C" w:rsidRDefault="00382E1C" w:rsidP="00382E1C">
      <w:pPr>
        <w:numPr>
          <w:ilvl w:val="0"/>
          <w:numId w:val="2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lastRenderedPageBreak/>
        <w:t>You can press "Continue..." on the screen to top up your account straight away or press "Finish" to log out</w:t>
      </w:r>
    </w:p>
    <w:p w:rsidR="00382E1C" w:rsidRPr="00382E1C" w:rsidRDefault="00382E1C" w:rsidP="00382E1C">
      <w:pPr>
        <w:shd w:val="clear" w:color="auto" w:fill="FFFFFF"/>
        <w:spacing w:after="300" w:line="810" w:lineRule="atLeast"/>
        <w:outlineLvl w:val="2"/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</w:pPr>
      <w:r w:rsidRPr="00382E1C"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  <w:t>TOPPING UP YOUR VISITOR ACCOUNT</w:t>
      </w:r>
    </w:p>
    <w:p w:rsidR="00382E1C" w:rsidRPr="00382E1C" w:rsidRDefault="00382E1C" w:rsidP="00382E1C">
      <w:pPr>
        <w:numPr>
          <w:ilvl w:val="0"/>
          <w:numId w:val="3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Approach the kiosk and choose the option "Visitor Login"</w:t>
      </w:r>
    </w:p>
    <w:p w:rsidR="00382E1C" w:rsidRPr="00382E1C" w:rsidRDefault="00382E1C" w:rsidP="00382E1C">
      <w:pPr>
        <w:numPr>
          <w:ilvl w:val="0"/>
          <w:numId w:val="3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Enter your Visitor ID and Password</w:t>
      </w:r>
    </w:p>
    <w:p w:rsidR="00382E1C" w:rsidRPr="00382E1C" w:rsidRDefault="00382E1C" w:rsidP="00382E1C">
      <w:pPr>
        <w:numPr>
          <w:ilvl w:val="0"/>
          <w:numId w:val="3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Press "Login"</w:t>
      </w:r>
    </w:p>
    <w:p w:rsidR="00382E1C" w:rsidRPr="00382E1C" w:rsidRDefault="00382E1C" w:rsidP="00382E1C">
      <w:pPr>
        <w:numPr>
          <w:ilvl w:val="0"/>
          <w:numId w:val="3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You will see your original Visitor account balance</w:t>
      </w:r>
    </w:p>
    <w:p w:rsidR="00382E1C" w:rsidRPr="00382E1C" w:rsidRDefault="00382E1C" w:rsidP="00382E1C">
      <w:pPr>
        <w:numPr>
          <w:ilvl w:val="0"/>
          <w:numId w:val="3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Choose "Continue..." on the display</w:t>
      </w:r>
    </w:p>
    <w:p w:rsidR="00382E1C" w:rsidRPr="00382E1C" w:rsidRDefault="00382E1C" w:rsidP="00382E1C">
      <w:pPr>
        <w:numPr>
          <w:ilvl w:val="0"/>
          <w:numId w:val="3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Select the amount you wish to top up with</w:t>
      </w:r>
    </w:p>
    <w:p w:rsidR="00382E1C" w:rsidRPr="00382E1C" w:rsidRDefault="00382E1C" w:rsidP="00382E1C">
      <w:pPr>
        <w:numPr>
          <w:ilvl w:val="0"/>
          <w:numId w:val="3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You will see the selected amount at the bottom-right of the display</w:t>
      </w:r>
    </w:p>
    <w:p w:rsidR="00382E1C" w:rsidRPr="00382E1C" w:rsidRDefault="00382E1C" w:rsidP="00382E1C">
      <w:pPr>
        <w:numPr>
          <w:ilvl w:val="0"/>
          <w:numId w:val="3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If you wish to top up with this amount, select Confirm</w:t>
      </w:r>
    </w:p>
    <w:p w:rsidR="00382E1C" w:rsidRPr="00382E1C" w:rsidRDefault="00382E1C" w:rsidP="00382E1C">
      <w:pPr>
        <w:numPr>
          <w:ilvl w:val="0"/>
          <w:numId w:val="3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You will then be asked to follow the instructions on the Chip &amp; PIN pad</w:t>
      </w:r>
    </w:p>
    <w:p w:rsidR="00382E1C" w:rsidRPr="00382E1C" w:rsidRDefault="00382E1C" w:rsidP="00382E1C">
      <w:pPr>
        <w:numPr>
          <w:ilvl w:val="0"/>
          <w:numId w:val="3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Tap your contactless payment card on the reader below the screen on the right-hand side. The reader will also accept Google Pay and Apple Pay options</w:t>
      </w:r>
    </w:p>
    <w:p w:rsidR="00382E1C" w:rsidRPr="00382E1C" w:rsidRDefault="00382E1C" w:rsidP="00382E1C">
      <w:pPr>
        <w:numPr>
          <w:ilvl w:val="0"/>
          <w:numId w:val="3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The reader will confirm the amount topped up and the Current Balance on the display will reflect your new balance</w:t>
      </w:r>
    </w:p>
    <w:p w:rsidR="00382E1C" w:rsidRPr="00382E1C" w:rsidRDefault="00382E1C" w:rsidP="00382E1C">
      <w:pPr>
        <w:numPr>
          <w:ilvl w:val="0"/>
          <w:numId w:val="3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Press Finish on the display to log out</w:t>
      </w:r>
    </w:p>
    <w:p w:rsidR="00382E1C" w:rsidRPr="00382E1C" w:rsidRDefault="00382E1C" w:rsidP="00382E1C">
      <w:pPr>
        <w:shd w:val="clear" w:color="auto" w:fill="FFFFFF"/>
        <w:spacing w:after="300" w:line="810" w:lineRule="atLeast"/>
        <w:outlineLvl w:val="2"/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</w:pPr>
      <w:r w:rsidRPr="00382E1C"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  <w:t>SENDING A PRINT JOB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jc w:val="center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b/>
          <w:bCs/>
          <w:i/>
          <w:iCs/>
          <w:color w:val="212529"/>
          <w:sz w:val="24"/>
          <w:szCs w:val="24"/>
          <w:lang w:eastAsia="en-IE"/>
        </w:rPr>
        <w:t xml:space="preserve">You can use any </w:t>
      </w:r>
      <w:proofErr w:type="spellStart"/>
      <w:r w:rsidRPr="00382E1C">
        <w:rPr>
          <w:rFonts w:ascii="Lato" w:eastAsia="Times New Roman" w:hAnsi="Lato" w:cs="Times New Roman"/>
          <w:b/>
          <w:bCs/>
          <w:i/>
          <w:iCs/>
          <w:color w:val="212529"/>
          <w:sz w:val="24"/>
          <w:szCs w:val="24"/>
          <w:lang w:eastAsia="en-IE"/>
        </w:rPr>
        <w:t>Copi</w:t>
      </w:r>
      <w:proofErr w:type="spellEnd"/>
      <w:r w:rsidRPr="00382E1C">
        <w:rPr>
          <w:rFonts w:ascii="Lato" w:eastAsia="Times New Roman" w:hAnsi="Lato" w:cs="Times New Roman"/>
          <w:b/>
          <w:bCs/>
          <w:i/>
          <w:iCs/>
          <w:color w:val="212529"/>
          <w:sz w:val="24"/>
          <w:szCs w:val="24"/>
          <w:lang w:eastAsia="en-IE"/>
        </w:rPr>
        <w:t>-Print self-service computer to print documents</w:t>
      </w:r>
    </w:p>
    <w:p w:rsidR="00382E1C" w:rsidRPr="00382E1C" w:rsidRDefault="00382E1C" w:rsidP="00382E1C">
      <w:pPr>
        <w:numPr>
          <w:ilvl w:val="0"/>
          <w:numId w:val="4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Approach a </w:t>
      </w:r>
      <w:proofErr w:type="spellStart"/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Copi</w:t>
      </w:r>
      <w:proofErr w:type="spellEnd"/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-Print PC</w:t>
      </w:r>
    </w:p>
    <w:p w:rsidR="00382E1C" w:rsidRPr="00382E1C" w:rsidRDefault="00382E1C" w:rsidP="00382E1C">
      <w:pPr>
        <w:numPr>
          <w:ilvl w:val="0"/>
          <w:numId w:val="4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Access the file you want to print via the web browser or from your USB drive</w:t>
      </w:r>
    </w:p>
    <w:p w:rsidR="00382E1C" w:rsidRPr="00382E1C" w:rsidRDefault="00382E1C" w:rsidP="00382E1C">
      <w:pPr>
        <w:numPr>
          <w:ilvl w:val="0"/>
          <w:numId w:val="4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Choose File -&gt; Print in the application</w:t>
      </w:r>
    </w:p>
    <w:p w:rsidR="00382E1C" w:rsidRPr="00382E1C" w:rsidRDefault="00382E1C" w:rsidP="00382E1C">
      <w:pPr>
        <w:numPr>
          <w:ilvl w:val="0"/>
          <w:numId w:val="4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A popup window will appear: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jc w:val="center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noProof/>
          <w:color w:val="212529"/>
          <w:sz w:val="24"/>
          <w:szCs w:val="24"/>
          <w:lang w:eastAsia="en-IE"/>
        </w:rPr>
        <w:lastRenderedPageBreak/>
        <w:drawing>
          <wp:inline distT="0" distB="0" distL="0" distR="0">
            <wp:extent cx="2603194" cy="1857375"/>
            <wp:effectExtent l="0" t="0" r="6985" b="0"/>
            <wp:docPr id="3" name="Picture 3" descr="PC popup window for pri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 popup window for print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003" cy="186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1C" w:rsidRPr="00382E1C" w:rsidRDefault="00382E1C" w:rsidP="00382E1C">
      <w:pPr>
        <w:numPr>
          <w:ilvl w:val="0"/>
          <w:numId w:val="5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Enter your Visitor account number</w:t>
      </w:r>
    </w:p>
    <w:p w:rsidR="00382E1C" w:rsidRPr="00382E1C" w:rsidRDefault="00382E1C" w:rsidP="00382E1C">
      <w:pPr>
        <w:numPr>
          <w:ilvl w:val="0"/>
          <w:numId w:val="5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Press Print</w:t>
      </w:r>
    </w:p>
    <w:p w:rsidR="00382E1C" w:rsidRPr="00382E1C" w:rsidRDefault="00382E1C" w:rsidP="00382E1C">
      <w:pPr>
        <w:numPr>
          <w:ilvl w:val="0"/>
          <w:numId w:val="5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Your print job will be sent</w:t>
      </w:r>
    </w:p>
    <w:p w:rsidR="00382E1C" w:rsidRPr="00382E1C" w:rsidRDefault="00382E1C" w:rsidP="00382E1C">
      <w:pPr>
        <w:shd w:val="clear" w:color="auto" w:fill="FFFFFF"/>
        <w:spacing w:after="300" w:line="810" w:lineRule="atLeast"/>
        <w:outlineLvl w:val="2"/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</w:pPr>
      <w:r w:rsidRPr="00382E1C">
        <w:rPr>
          <w:rFonts w:ascii="Lato" w:eastAsia="Times New Roman" w:hAnsi="Lato" w:cs="Times New Roman"/>
          <w:b/>
          <w:bCs/>
          <w:color w:val="002542"/>
          <w:sz w:val="27"/>
          <w:szCs w:val="27"/>
          <w:lang w:eastAsia="en-IE"/>
        </w:rPr>
        <w:t>LOGGING INTO A PRINTER / COPIER WITH YOUR ACCOUNT</w:t>
      </w:r>
    </w:p>
    <w:p w:rsidR="00382E1C" w:rsidRDefault="00382E1C" w:rsidP="00382E1C">
      <w:p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In order to print on campus as a visitor</w:t>
      </w:r>
      <w:r w:rsidR="00A43167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,</w:t>
      </w:r>
      <w:r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 you must use one of the </w:t>
      </w:r>
      <w:r w:rsidR="00A43167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desktops</w:t>
      </w:r>
      <w:r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 provided in the printing locations.  It is advised to have your file saved on an email or </w:t>
      </w:r>
      <w:r w:rsidR="00A43167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a </w:t>
      </w:r>
      <w:r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USB. </w:t>
      </w:r>
      <w:r w:rsidR="00A43167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In order to print the document, access the </w:t>
      </w:r>
      <w:proofErr w:type="spellStart"/>
      <w:r w:rsidR="00A43167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Copi</w:t>
      </w:r>
      <w:proofErr w:type="spellEnd"/>
      <w:r w:rsidR="00A43167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 xml:space="preserve"> Print desktop, and open the file. Go to print and select your preference for Black and white, Colour and A4 or A3 sizing. Once your document is ready, select print.</w:t>
      </w:r>
    </w:p>
    <w:p w:rsidR="00A43167" w:rsidRDefault="00A43167" w:rsidP="00382E1C">
      <w:p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A window will pop up asking for your ID Number; this is the ID number linked to your visitor account. Input this number and select continue before approaching the printer.</w:t>
      </w:r>
    </w:p>
    <w:p w:rsidR="00382E1C" w:rsidRPr="00382E1C" w:rsidRDefault="00382E1C" w:rsidP="00382E1C">
      <w:pPr>
        <w:numPr>
          <w:ilvl w:val="0"/>
          <w:numId w:val="6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Approach the device you want to use</w:t>
      </w:r>
    </w:p>
    <w:p w:rsidR="00382E1C" w:rsidRPr="00382E1C" w:rsidRDefault="00382E1C" w:rsidP="00382E1C">
      <w:pPr>
        <w:numPr>
          <w:ilvl w:val="0"/>
          <w:numId w:val="6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Press "Swipe card or touch here to begin" on the display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jc w:val="center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noProof/>
          <w:color w:val="212529"/>
          <w:sz w:val="24"/>
          <w:szCs w:val="24"/>
          <w:lang w:eastAsia="en-IE"/>
        </w:rPr>
        <w:drawing>
          <wp:inline distT="0" distB="0" distL="0" distR="0">
            <wp:extent cx="2565495" cy="1628775"/>
            <wp:effectExtent l="0" t="0" r="6350" b="0"/>
            <wp:docPr id="2" name="Picture 2" descr="Photocopier login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copier login scre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582" cy="163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1C" w:rsidRPr="00382E1C" w:rsidRDefault="00382E1C" w:rsidP="00382E1C">
      <w:pPr>
        <w:numPr>
          <w:ilvl w:val="0"/>
          <w:numId w:val="7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Enter your Visitor account number and press "OK"</w:t>
      </w:r>
    </w:p>
    <w:p w:rsidR="00382E1C" w:rsidRPr="00382E1C" w:rsidRDefault="00382E1C" w:rsidP="00382E1C">
      <w:pPr>
        <w:shd w:val="clear" w:color="auto" w:fill="FFFFFF"/>
        <w:spacing w:after="300" w:line="420" w:lineRule="atLeast"/>
        <w:jc w:val="center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noProof/>
          <w:color w:val="212529"/>
          <w:sz w:val="24"/>
          <w:szCs w:val="24"/>
          <w:lang w:eastAsia="en-IE"/>
        </w:rPr>
        <w:lastRenderedPageBreak/>
        <w:drawing>
          <wp:inline distT="0" distB="0" distL="0" distR="0">
            <wp:extent cx="2705100" cy="1884701"/>
            <wp:effectExtent l="0" t="0" r="0" b="1270"/>
            <wp:docPr id="1" name="Picture 1" descr="Photocopier on-screen key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copier on-screen keyboar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2" cy="188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1C" w:rsidRPr="00382E1C" w:rsidRDefault="00382E1C" w:rsidP="00382E1C">
      <w:pPr>
        <w:numPr>
          <w:ilvl w:val="0"/>
          <w:numId w:val="8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Enter your password and press "OK"</w:t>
      </w:r>
    </w:p>
    <w:p w:rsidR="00382E1C" w:rsidRPr="00382E1C" w:rsidRDefault="00382E1C" w:rsidP="00382E1C">
      <w:pPr>
        <w:numPr>
          <w:ilvl w:val="0"/>
          <w:numId w:val="8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You will now be able to use the device</w:t>
      </w:r>
    </w:p>
    <w:p w:rsidR="00382E1C" w:rsidRPr="00382E1C" w:rsidRDefault="00382E1C" w:rsidP="00382E1C">
      <w:pPr>
        <w:numPr>
          <w:ilvl w:val="0"/>
          <w:numId w:val="8"/>
        </w:numPr>
        <w:shd w:val="clear" w:color="auto" w:fill="FFFFFF"/>
        <w:spacing w:before="100" w:beforeAutospacing="1" w:after="150" w:line="324" w:lineRule="atLeast"/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</w:pPr>
      <w:r w:rsidRPr="00382E1C">
        <w:rPr>
          <w:rFonts w:ascii="Lato" w:eastAsia="Times New Roman" w:hAnsi="Lato" w:cs="Times New Roman"/>
          <w:color w:val="212529"/>
          <w:sz w:val="24"/>
          <w:szCs w:val="24"/>
          <w:lang w:eastAsia="en-IE"/>
        </w:rPr>
        <w:t>Press "logoff" or "exit" when you have finished</w:t>
      </w:r>
    </w:p>
    <w:p w:rsidR="00382E1C" w:rsidRDefault="00382E1C"/>
    <w:sectPr w:rsidR="00382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ECC"/>
    <w:multiLevelType w:val="multilevel"/>
    <w:tmpl w:val="D70A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839CA"/>
    <w:multiLevelType w:val="multilevel"/>
    <w:tmpl w:val="5C5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4389A"/>
    <w:multiLevelType w:val="multilevel"/>
    <w:tmpl w:val="310C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4129A"/>
    <w:multiLevelType w:val="multilevel"/>
    <w:tmpl w:val="AE1A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50B85"/>
    <w:multiLevelType w:val="multilevel"/>
    <w:tmpl w:val="32EC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717BD"/>
    <w:multiLevelType w:val="multilevel"/>
    <w:tmpl w:val="B12A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64010"/>
    <w:multiLevelType w:val="multilevel"/>
    <w:tmpl w:val="C9DA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5767CD"/>
    <w:multiLevelType w:val="multilevel"/>
    <w:tmpl w:val="CCF6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1C"/>
    <w:rsid w:val="00382E1C"/>
    <w:rsid w:val="00552EC5"/>
    <w:rsid w:val="00555A11"/>
    <w:rsid w:val="00A43167"/>
    <w:rsid w:val="00E9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75B05"/>
  <w15:chartTrackingRefBased/>
  <w15:docId w15:val="{FA748E70-21EB-4E97-BEED-6FBF194F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1C"/>
  </w:style>
  <w:style w:type="paragraph" w:styleId="Heading1">
    <w:name w:val="heading 1"/>
    <w:basedOn w:val="Normal"/>
    <w:next w:val="Normal"/>
    <w:link w:val="Heading1Char"/>
    <w:uiPriority w:val="9"/>
    <w:qFormat/>
    <w:rsid w:val="00382E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82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2E1C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38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382E1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82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382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1074</Words>
  <Characters>5051</Characters>
  <Application>Microsoft Office Word</Application>
  <DocSecurity>0</DocSecurity>
  <Lines>131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Falone</dc:creator>
  <cp:keywords/>
  <dc:description/>
  <cp:lastModifiedBy>Falone</cp:lastModifiedBy>
  <cp:revision>3</cp:revision>
  <dcterms:created xsi:type="dcterms:W3CDTF">2025-07-16T14:21:00Z</dcterms:created>
  <dcterms:modified xsi:type="dcterms:W3CDTF">2025-07-16T14:43:00Z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f2c90a5f-0609-411a-a251-0ff4d78d88bb</vt:lpwstr>
  </property>
</Properties>
</file>